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A" w:rsidRPr="0051368E" w:rsidRDefault="0051368E" w:rsidP="009D2D1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68E">
        <w:rPr>
          <w:rFonts w:cs="B Nazanin" w:hint="cs"/>
          <w:b/>
          <w:bCs/>
          <w:sz w:val="24"/>
          <w:szCs w:val="24"/>
          <w:rtl/>
          <w:lang w:bidi="fa-IR"/>
        </w:rPr>
        <w:t>برنامه سخنرانی علمی دانشکده فنی مهندسی گروه مهندسی عمران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239"/>
        <w:gridCol w:w="3583"/>
        <w:gridCol w:w="4024"/>
        <w:gridCol w:w="1090"/>
        <w:gridCol w:w="1006"/>
        <w:gridCol w:w="1622"/>
      </w:tblGrid>
      <w:tr w:rsidR="00F438FA" w:rsidRPr="0051368E" w:rsidTr="00051187"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سخنران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مرتبه علمی و دانشگاه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BB2B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 w:rsidR="00BB2B51">
              <w:rPr>
                <w:rFonts w:cs="B Nazanin"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0" w:type="auto"/>
          </w:tcPr>
          <w:p w:rsidR="00F438FA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برگزاری</w:t>
            </w:r>
          </w:p>
        </w:tc>
        <w:tc>
          <w:tcPr>
            <w:tcW w:w="0" w:type="auto"/>
          </w:tcPr>
          <w:p w:rsidR="00F438FA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</w:tr>
      <w:tr w:rsidR="00F438FA" w:rsidRPr="0051368E" w:rsidTr="004B62E8"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دکتر فیاض رحیم زاده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استاد، عضو هیات علمی نیمه وقت دانشگاه آزاد اسلامی واحد تهران غرب و دانشگاه صنعتی شریف</w:t>
            </w:r>
          </w:p>
        </w:tc>
        <w:tc>
          <w:tcPr>
            <w:tcW w:w="0" w:type="auto"/>
            <w:vAlign w:val="center"/>
          </w:tcPr>
          <w:p w:rsidR="00F438FA" w:rsidRPr="0051368E" w:rsidRDefault="00F438FA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 xml:space="preserve">مروری بر ضوابط آیین نامه </w:t>
            </w:r>
            <w:r w:rsidRPr="0051368E">
              <w:rPr>
                <w:rFonts w:cs="B Nazanin"/>
                <w:sz w:val="24"/>
                <w:szCs w:val="24"/>
              </w:rPr>
              <w:t xml:space="preserve">ASCE 7, 2010 </w:t>
            </w: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خصوص </w:t>
            </w:r>
            <w:r w:rsidRPr="0051368E">
              <w:rPr>
                <w:rFonts w:cs="B Nazanin" w:hint="cs"/>
                <w:sz w:val="24"/>
                <w:szCs w:val="24"/>
                <w:rtl/>
              </w:rPr>
              <w:t>کاربرد میراگرها ی الحاقی در طراحی لرزه ای سازه ها</w:t>
            </w:r>
          </w:p>
        </w:tc>
        <w:tc>
          <w:tcPr>
            <w:tcW w:w="0" w:type="auto"/>
            <w:vAlign w:val="center"/>
          </w:tcPr>
          <w:p w:rsidR="00F438FA" w:rsidRPr="0051368E" w:rsidRDefault="007D0F4C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  <w:r w:rsidR="00F438FA">
              <w:rPr>
                <w:rFonts w:cs="B Nazanin" w:hint="cs"/>
                <w:sz w:val="24"/>
                <w:szCs w:val="24"/>
                <w:rtl/>
              </w:rPr>
              <w:t>/11/94</w:t>
            </w:r>
          </w:p>
        </w:tc>
        <w:tc>
          <w:tcPr>
            <w:tcW w:w="0" w:type="auto"/>
            <w:vAlign w:val="center"/>
          </w:tcPr>
          <w:p w:rsidR="00F438FA" w:rsidRDefault="007D0F4C" w:rsidP="004B62E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</w:tcPr>
          <w:p w:rsidR="00F438FA" w:rsidRDefault="00A656A7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  <w:tr w:rsidR="004B62E8" w:rsidRPr="0051368E" w:rsidTr="004B62E8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rtl/>
                <w:lang w:bidi="fa-IR"/>
              </w:rPr>
              <w:t xml:space="preserve">دکتر فرهنگ فرحبد    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استادیار، عضو هیات علمی دانشگاه آزاد اسلامی واحد تهران غرب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>معرفی انواع قاب</w:t>
            </w:r>
            <w:r w:rsidRPr="0051368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>های بتن آرمه پیش ساخته و بررسی رفتار لرزه</w:t>
            </w:r>
            <w:r w:rsidRPr="0051368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>ای آن</w:t>
            </w:r>
            <w:r w:rsidRPr="0051368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8/12/94</w:t>
            </w:r>
          </w:p>
        </w:tc>
        <w:tc>
          <w:tcPr>
            <w:tcW w:w="0" w:type="auto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11:30</w:t>
            </w:r>
          </w:p>
        </w:tc>
        <w:tc>
          <w:tcPr>
            <w:tcW w:w="0" w:type="auto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</w:tbl>
    <w:p w:rsidR="0051368E" w:rsidRPr="00B52C24" w:rsidRDefault="0051368E" w:rsidP="009D2D1E">
      <w:pPr>
        <w:bidi/>
        <w:spacing w:after="0" w:line="240" w:lineRule="auto"/>
        <w:jc w:val="center"/>
        <w:rPr>
          <w:rFonts w:cs="B Nazanin"/>
          <w:sz w:val="14"/>
          <w:szCs w:val="14"/>
          <w:rtl/>
          <w:lang w:bidi="fa-IR"/>
        </w:rPr>
      </w:pPr>
    </w:p>
    <w:p w:rsidR="0051368E" w:rsidRPr="0051368E" w:rsidRDefault="0051368E" w:rsidP="009D2D1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68E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سخنرانی علمی دانشکده فنی مهندسی 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شهرسازی</w:t>
      </w:r>
      <w:r w:rsidR="00C6136A">
        <w:rPr>
          <w:rFonts w:cs="B Nazanin" w:hint="cs"/>
          <w:b/>
          <w:bCs/>
          <w:sz w:val="24"/>
          <w:szCs w:val="24"/>
          <w:rtl/>
          <w:lang w:bidi="fa-IR"/>
        </w:rPr>
        <w:t xml:space="preserve"> و معماری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887"/>
        <w:gridCol w:w="3365"/>
        <w:gridCol w:w="3514"/>
        <w:gridCol w:w="1080"/>
        <w:gridCol w:w="990"/>
        <w:gridCol w:w="1728"/>
      </w:tblGrid>
      <w:tr w:rsidR="00BB2B51" w:rsidRPr="0051368E" w:rsidTr="00051187"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سخنران</w:t>
            </w:r>
          </w:p>
        </w:tc>
        <w:tc>
          <w:tcPr>
            <w:tcW w:w="3365" w:type="dxa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مرتبه علمی و دانشگاه</w:t>
            </w:r>
          </w:p>
        </w:tc>
        <w:tc>
          <w:tcPr>
            <w:tcW w:w="3514" w:type="dxa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  <w:tc>
          <w:tcPr>
            <w:tcW w:w="1080" w:type="dxa"/>
            <w:vAlign w:val="center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990" w:type="dxa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برگزاری</w:t>
            </w:r>
          </w:p>
        </w:tc>
        <w:tc>
          <w:tcPr>
            <w:tcW w:w="1728" w:type="dxa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</w:tr>
      <w:tr w:rsidR="004B62E8" w:rsidRPr="0051368E" w:rsidTr="006D4EBD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  <w:lang w:bidi="fa-IR"/>
              </w:rPr>
              <w:t>سید اویس ترابی</w:t>
            </w:r>
          </w:p>
        </w:tc>
        <w:tc>
          <w:tcPr>
            <w:tcW w:w="3365" w:type="dxa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مربی، هیات علمی مدعو دانشگاه آزاد اسلامی واحد تهران غرب</w:t>
            </w:r>
          </w:p>
        </w:tc>
        <w:tc>
          <w:tcPr>
            <w:tcW w:w="3514" w:type="dxa"/>
            <w:vAlign w:val="center"/>
          </w:tcPr>
          <w:p w:rsidR="004B62E8" w:rsidRPr="00C90FA4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90FA4">
              <w:rPr>
                <w:rFonts w:cs="B Nazanin"/>
                <w:sz w:val="24"/>
                <w:szCs w:val="24"/>
                <w:rtl/>
                <w:lang w:bidi="fa-IR"/>
              </w:rPr>
              <w:t>ژینایی اکوسیستم رودخانه شهری</w:t>
            </w:r>
          </w:p>
        </w:tc>
        <w:tc>
          <w:tcPr>
            <w:tcW w:w="1080" w:type="dxa"/>
            <w:vAlign w:val="center"/>
          </w:tcPr>
          <w:p w:rsidR="004B62E8" w:rsidRPr="0051368E" w:rsidRDefault="005A2F00" w:rsidP="00FB696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="004B62E8">
              <w:rPr>
                <w:rFonts w:cs="B Nazanin" w:hint="cs"/>
                <w:sz w:val="24"/>
                <w:szCs w:val="24"/>
                <w:rtl/>
              </w:rPr>
              <w:t>/11/94</w:t>
            </w:r>
          </w:p>
        </w:tc>
        <w:tc>
          <w:tcPr>
            <w:tcW w:w="990" w:type="dxa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  <w:tr w:rsidR="004B62E8" w:rsidRPr="0051368E" w:rsidTr="00172067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B62E8" w:rsidRPr="00793806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Pr="00793806">
              <w:rPr>
                <w:rFonts w:cs="B Nazanin" w:hint="cs"/>
                <w:rtl/>
                <w:lang w:bidi="fa-IR"/>
              </w:rPr>
              <w:t>عاطفه دهقان توران پشتی</w:t>
            </w:r>
          </w:p>
        </w:tc>
        <w:tc>
          <w:tcPr>
            <w:tcW w:w="3365" w:type="dxa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استادیار، عضو هیات علمی دانشگاه آزاد اسلامی واحد تهران غرب</w:t>
            </w:r>
          </w:p>
        </w:tc>
        <w:tc>
          <w:tcPr>
            <w:tcW w:w="3514" w:type="dxa"/>
            <w:vAlign w:val="center"/>
          </w:tcPr>
          <w:p w:rsidR="004B62E8" w:rsidRPr="00793806" w:rsidRDefault="004B62E8" w:rsidP="009A209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A2095">
              <w:rPr>
                <w:rFonts w:cs="B Nazanin" w:hint="cs"/>
                <w:sz w:val="24"/>
                <w:szCs w:val="24"/>
                <w:rtl/>
                <w:lang w:bidi="fa-IR"/>
              </w:rPr>
              <w:t>طراحی باغ در اندیشه ایرانی</w:t>
            </w:r>
          </w:p>
        </w:tc>
        <w:tc>
          <w:tcPr>
            <w:tcW w:w="1080" w:type="dxa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26/11/94</w:t>
            </w:r>
          </w:p>
        </w:tc>
        <w:tc>
          <w:tcPr>
            <w:tcW w:w="990" w:type="dxa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  <w:tr w:rsidR="004B62E8" w:rsidRPr="0051368E" w:rsidTr="004763E6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B62E8" w:rsidRPr="00793806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دکتر </w:t>
            </w:r>
            <w:r w:rsidRPr="00793806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عباسعلی طایفی نصرآبادی</w:t>
            </w:r>
          </w:p>
        </w:tc>
        <w:tc>
          <w:tcPr>
            <w:tcW w:w="3365" w:type="dxa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استادیار، هیات علمی مدعو دانشگاه آزاد اسلامی واحد تهران غرب</w:t>
            </w:r>
          </w:p>
        </w:tc>
        <w:tc>
          <w:tcPr>
            <w:tcW w:w="3514" w:type="dxa"/>
            <w:vAlign w:val="center"/>
          </w:tcPr>
          <w:p w:rsidR="004B62E8" w:rsidRPr="00793806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806">
              <w:rPr>
                <w:rFonts w:cs="B Nazanin" w:hint="cs"/>
                <w:sz w:val="24"/>
                <w:szCs w:val="24"/>
                <w:rtl/>
                <w:lang w:bidi="fa-IR"/>
              </w:rPr>
              <w:t>رویکرد سیستم دینامیک در تحلیل شرایط و اثرات اقدامات</w:t>
            </w:r>
          </w:p>
        </w:tc>
        <w:tc>
          <w:tcPr>
            <w:tcW w:w="1080" w:type="dxa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10/12/94</w:t>
            </w:r>
          </w:p>
        </w:tc>
        <w:tc>
          <w:tcPr>
            <w:tcW w:w="990" w:type="dxa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</w:tbl>
    <w:p w:rsidR="0057784F" w:rsidRPr="00B52C24" w:rsidRDefault="0057784F" w:rsidP="009D2D1E">
      <w:pPr>
        <w:bidi/>
        <w:spacing w:after="0"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5D4736" w:rsidRPr="0051368E" w:rsidRDefault="005D4736" w:rsidP="009D2D1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68E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سخنرانی علمی دانشکده فنی مهندسی 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علوم پایه و معارف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194"/>
        <w:gridCol w:w="2896"/>
        <w:gridCol w:w="4561"/>
        <w:gridCol w:w="1108"/>
        <w:gridCol w:w="1044"/>
        <w:gridCol w:w="1761"/>
      </w:tblGrid>
      <w:tr w:rsidR="00BB2B51" w:rsidRPr="0051368E" w:rsidTr="00051187"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سخنران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مرتبه علمی و دانشگاه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0" w:type="auto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برگزاری</w:t>
            </w:r>
          </w:p>
        </w:tc>
        <w:tc>
          <w:tcPr>
            <w:tcW w:w="0" w:type="auto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</w:tr>
      <w:tr w:rsidR="004B62E8" w:rsidRPr="0051368E" w:rsidTr="0094074F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گلناز سعیدی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استادیار، هیات علمی مدعو دانشگاه آزاد اسلامی واحد تهران غرب</w:t>
            </w:r>
          </w:p>
        </w:tc>
        <w:tc>
          <w:tcPr>
            <w:tcW w:w="0" w:type="auto"/>
            <w:vAlign w:val="center"/>
          </w:tcPr>
          <w:p w:rsidR="004B62E8" w:rsidRPr="00C90FA4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 سیاسی زنان ایران در پیروزی انقلاب اسلامی (با رویکرد تاریخی از سال 1906 تا سال 1978 میلادی)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20/11/94</w:t>
            </w:r>
          </w:p>
        </w:tc>
        <w:tc>
          <w:tcPr>
            <w:tcW w:w="0" w:type="auto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9:30</w:t>
            </w:r>
          </w:p>
        </w:tc>
        <w:tc>
          <w:tcPr>
            <w:tcW w:w="0" w:type="auto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  <w:tr w:rsidR="004B62E8" w:rsidRPr="0051368E" w:rsidTr="00AC0C95"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B62E8" w:rsidRPr="00793806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مریم مصلح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دانشیار، عضو هیات علمی دانشگاه آزاد اسلامی واحد تهران غرب</w:t>
            </w:r>
          </w:p>
        </w:tc>
        <w:tc>
          <w:tcPr>
            <w:tcW w:w="0" w:type="auto"/>
            <w:vAlign w:val="center"/>
          </w:tcPr>
          <w:p w:rsidR="004B62E8" w:rsidRPr="00793806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تصمیم گیری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9D2D1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12</w:t>
            </w:r>
            <w:r>
              <w:rPr>
                <w:rFonts w:cs="B Nazanin" w:hint="cs"/>
                <w:sz w:val="24"/>
                <w:szCs w:val="24"/>
                <w:rtl/>
              </w:rPr>
              <w:t>/12/94</w:t>
            </w:r>
          </w:p>
        </w:tc>
        <w:tc>
          <w:tcPr>
            <w:tcW w:w="0" w:type="auto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</w:tbl>
    <w:p w:rsidR="0051368E" w:rsidRPr="00051187" w:rsidRDefault="0051368E" w:rsidP="009D2D1E">
      <w:pPr>
        <w:bidi/>
        <w:spacing w:after="0" w:line="240" w:lineRule="auto"/>
        <w:rPr>
          <w:rFonts w:cs="B Nazanin"/>
          <w:sz w:val="18"/>
          <w:szCs w:val="18"/>
          <w:lang w:bidi="fa-IR"/>
        </w:rPr>
      </w:pPr>
    </w:p>
    <w:p w:rsidR="00B07218" w:rsidRPr="0051368E" w:rsidRDefault="00B07218" w:rsidP="00B07218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68E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سخنرانی علمی دانشکده فنی مهندسی 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مهندسی صنایع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468"/>
        <w:gridCol w:w="2708"/>
        <w:gridCol w:w="3797"/>
        <w:gridCol w:w="1603"/>
        <w:gridCol w:w="1260"/>
        <w:gridCol w:w="1728"/>
      </w:tblGrid>
      <w:tr w:rsidR="00BB2B51" w:rsidRPr="0051368E" w:rsidTr="00051187">
        <w:tc>
          <w:tcPr>
            <w:tcW w:w="0" w:type="auto"/>
            <w:vAlign w:val="center"/>
          </w:tcPr>
          <w:p w:rsidR="00BB2B51" w:rsidRPr="0051368E" w:rsidRDefault="00BB2B51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BB2B51" w:rsidRPr="0051368E" w:rsidRDefault="00BB2B51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سخنران</w:t>
            </w:r>
          </w:p>
        </w:tc>
        <w:tc>
          <w:tcPr>
            <w:tcW w:w="2708" w:type="dxa"/>
            <w:vAlign w:val="center"/>
          </w:tcPr>
          <w:p w:rsidR="00BB2B51" w:rsidRPr="0051368E" w:rsidRDefault="00BB2B51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مرتبه علمی و دانشگاه</w:t>
            </w:r>
          </w:p>
        </w:tc>
        <w:tc>
          <w:tcPr>
            <w:tcW w:w="3797" w:type="dxa"/>
            <w:vAlign w:val="center"/>
          </w:tcPr>
          <w:p w:rsidR="00BB2B51" w:rsidRPr="0051368E" w:rsidRDefault="00BB2B51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موضوع سخنرانی</w:t>
            </w:r>
          </w:p>
        </w:tc>
        <w:tc>
          <w:tcPr>
            <w:tcW w:w="1603" w:type="dxa"/>
            <w:vAlign w:val="center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</w:t>
            </w:r>
          </w:p>
        </w:tc>
        <w:tc>
          <w:tcPr>
            <w:tcW w:w="1260" w:type="dxa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برگزاری</w:t>
            </w:r>
          </w:p>
        </w:tc>
        <w:tc>
          <w:tcPr>
            <w:tcW w:w="1728" w:type="dxa"/>
          </w:tcPr>
          <w:p w:rsidR="00BB2B51" w:rsidRPr="0051368E" w:rsidRDefault="00BB2B51" w:rsidP="00932E2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</w:tr>
      <w:tr w:rsidR="004B62E8" w:rsidRPr="0051368E" w:rsidTr="00D16D43">
        <w:tc>
          <w:tcPr>
            <w:tcW w:w="0" w:type="auto"/>
            <w:vAlign w:val="center"/>
          </w:tcPr>
          <w:p w:rsidR="004B62E8" w:rsidRPr="0051368E" w:rsidRDefault="004B62E8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51368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B62E8" w:rsidRPr="0051368E" w:rsidRDefault="004B62E8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مسعود نارنجی</w:t>
            </w:r>
          </w:p>
        </w:tc>
        <w:tc>
          <w:tcPr>
            <w:tcW w:w="2708" w:type="dxa"/>
            <w:vAlign w:val="center"/>
          </w:tcPr>
          <w:p w:rsidR="004B62E8" w:rsidRPr="0051368E" w:rsidRDefault="004B62E8" w:rsidP="00287AC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مدعو (عضو هیات علمی دانشگاه تهران)</w:t>
            </w:r>
          </w:p>
        </w:tc>
        <w:tc>
          <w:tcPr>
            <w:tcW w:w="3797" w:type="dxa"/>
            <w:vAlign w:val="center"/>
          </w:tcPr>
          <w:p w:rsidR="004B62E8" w:rsidRPr="00C90FA4" w:rsidRDefault="004B62E8" w:rsidP="00287AC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بکارگیری داده های </w:t>
            </w:r>
            <w:r>
              <w:rPr>
                <w:rFonts w:cs="B Nazanin"/>
                <w:sz w:val="24"/>
                <w:szCs w:val="24"/>
                <w:lang w:bidi="fa-IR"/>
              </w:rPr>
              <w:t>GIS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مدلسازی و مسایل مهندسی صنایع</w:t>
            </w:r>
          </w:p>
        </w:tc>
        <w:tc>
          <w:tcPr>
            <w:tcW w:w="1603" w:type="dxa"/>
            <w:vAlign w:val="center"/>
          </w:tcPr>
          <w:p w:rsidR="004B62E8" w:rsidRPr="0051368E" w:rsidRDefault="004B62E8" w:rsidP="00B93FB0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5/12/94</w:t>
            </w:r>
          </w:p>
        </w:tc>
        <w:tc>
          <w:tcPr>
            <w:tcW w:w="1260" w:type="dxa"/>
            <w:vAlign w:val="center"/>
          </w:tcPr>
          <w:p w:rsidR="004B62E8" w:rsidRDefault="004B62E8" w:rsidP="00A5398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4B62E8" w:rsidRDefault="004B62E8" w:rsidP="00932E2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A656A7">
              <w:rPr>
                <w:rFonts w:cs="B Nazanin" w:hint="cs"/>
                <w:sz w:val="24"/>
                <w:szCs w:val="24"/>
                <w:rtl/>
              </w:rPr>
              <w:t>آمفی تئاتر دانشکده فنی مهندسی</w:t>
            </w:r>
          </w:p>
        </w:tc>
      </w:tr>
    </w:tbl>
    <w:p w:rsidR="00B07218" w:rsidRDefault="00B07218" w:rsidP="0005118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sectPr w:rsidR="00B07218" w:rsidSect="00051187">
      <w:pgSz w:w="15840" w:h="12240" w:orient="landscape"/>
      <w:pgMar w:top="18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58" w:rsidRDefault="00AE6E58" w:rsidP="00051187">
      <w:pPr>
        <w:spacing w:after="0" w:line="240" w:lineRule="auto"/>
      </w:pPr>
      <w:r>
        <w:separator/>
      </w:r>
    </w:p>
  </w:endnote>
  <w:endnote w:type="continuationSeparator" w:id="0">
    <w:p w:rsidR="00AE6E58" w:rsidRDefault="00AE6E58" w:rsidP="0005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58" w:rsidRDefault="00AE6E58" w:rsidP="00051187">
      <w:pPr>
        <w:spacing w:after="0" w:line="240" w:lineRule="auto"/>
      </w:pPr>
      <w:r>
        <w:separator/>
      </w:r>
    </w:p>
  </w:footnote>
  <w:footnote w:type="continuationSeparator" w:id="0">
    <w:p w:rsidR="00AE6E58" w:rsidRDefault="00AE6E58" w:rsidP="0005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B93"/>
    <w:multiLevelType w:val="hybridMultilevel"/>
    <w:tmpl w:val="EFCAA57A"/>
    <w:lvl w:ilvl="0" w:tplc="E5E4EAF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8E"/>
    <w:rsid w:val="00051187"/>
    <w:rsid w:val="0008772D"/>
    <w:rsid w:val="00173A93"/>
    <w:rsid w:val="001D16FD"/>
    <w:rsid w:val="00304F98"/>
    <w:rsid w:val="004B62E8"/>
    <w:rsid w:val="00507ED3"/>
    <w:rsid w:val="0051368E"/>
    <w:rsid w:val="0057784F"/>
    <w:rsid w:val="005865FD"/>
    <w:rsid w:val="005A2F00"/>
    <w:rsid w:val="005B7719"/>
    <w:rsid w:val="005C02B8"/>
    <w:rsid w:val="005D4736"/>
    <w:rsid w:val="006F459A"/>
    <w:rsid w:val="00731C18"/>
    <w:rsid w:val="00765B6B"/>
    <w:rsid w:val="00793806"/>
    <w:rsid w:val="007B107A"/>
    <w:rsid w:val="007D0F4C"/>
    <w:rsid w:val="009A2095"/>
    <w:rsid w:val="009D2D1E"/>
    <w:rsid w:val="00A656A7"/>
    <w:rsid w:val="00AE6E58"/>
    <w:rsid w:val="00B07218"/>
    <w:rsid w:val="00B21BCF"/>
    <w:rsid w:val="00B52C24"/>
    <w:rsid w:val="00BB2B51"/>
    <w:rsid w:val="00C6136A"/>
    <w:rsid w:val="00C90FA4"/>
    <w:rsid w:val="00E609D4"/>
    <w:rsid w:val="00ED7CFD"/>
    <w:rsid w:val="00F438FA"/>
    <w:rsid w:val="00F53A09"/>
    <w:rsid w:val="00FA098F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87"/>
  </w:style>
  <w:style w:type="paragraph" w:styleId="Footer">
    <w:name w:val="footer"/>
    <w:basedOn w:val="Normal"/>
    <w:link w:val="FooterChar"/>
    <w:uiPriority w:val="99"/>
    <w:unhideWhenUsed/>
    <w:rsid w:val="0005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87"/>
  </w:style>
  <w:style w:type="paragraph" w:styleId="Footer">
    <w:name w:val="footer"/>
    <w:basedOn w:val="Normal"/>
    <w:link w:val="FooterChar"/>
    <w:uiPriority w:val="99"/>
    <w:unhideWhenUsed/>
    <w:rsid w:val="0005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2016-01-13T21:31:00Z</dcterms:created>
  <dcterms:modified xsi:type="dcterms:W3CDTF">2016-01-26T22:58:00Z</dcterms:modified>
</cp:coreProperties>
</file>